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1A1695" w14:textId="7FE112A3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46B786A2" w14:textId="77777777" w:rsidR="0028502E" w:rsidRDefault="0028502E" w:rsidP="002850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งานสืบสวนสถานีตำรวจภูธร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ท่ายาง </w:t>
      </w:r>
    </w:p>
    <w:p w14:paraId="09B4D464" w14:textId="0284B7A2" w:rsidR="0028502E" w:rsidRDefault="0028502E" w:rsidP="002850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รายงานผลการปฏิบัติราชการประจำ 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มีนาคม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7944A424" w14:textId="702491B2" w:rsidR="0028502E" w:rsidRDefault="0028502E" w:rsidP="0028502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เมื่อ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๑</w:t>
      </w:r>
      <w:r w:rsidR="00C25078">
        <w:rPr>
          <w:rFonts w:ascii="TH SarabunPSK" w:hAnsi="TH SarabunPSK" w:cs="TH SarabunPSK" w:hint="cs"/>
          <w:sz w:val="32"/>
          <w:szCs w:val="32"/>
          <w:cs/>
          <w:lang w:val="th-TH"/>
        </w:rPr>
        <w:t>๖  มีนาคม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๒๕๖๗ เวลาประมาณ ๑</w:t>
      </w:r>
      <w:r w:rsidR="00C25078">
        <w:rPr>
          <w:rFonts w:ascii="TH SarabunPSK" w:hAnsi="TH SarabunPSK" w:cs="TH SarabunPSK" w:hint="cs"/>
          <w:sz w:val="32"/>
          <w:szCs w:val="32"/>
          <w:cs/>
          <w:lang w:val="th-TH"/>
        </w:rPr>
        <w:t>๔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.๓๐ น.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อรรถพงษ์  นกขุนทอง  รอง ผกก.สส.สภ.ท่ายาง,พ.ต.ท.ทวีเดช   เทียนทอง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สว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สส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ท่ายาง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พร้อมกำลังชุดสืบสวน ได้ดำเนินการตามโครงการสืบสวนปราบปรามอาชญากรรมและยาเสพติด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ชื่อ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นา</w:t>
      </w:r>
      <w:r w:rsidR="00C25078">
        <w:rPr>
          <w:rFonts w:ascii="TH SarabunPSK" w:hAnsi="TH SarabunPSK" w:cs="TH SarabunPSK" w:hint="cs"/>
          <w:sz w:val="32"/>
          <w:szCs w:val="32"/>
          <w:cs/>
        </w:rPr>
        <w:t>งสาวกัลยาณี     เกตุแก้ว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อายุ </w:t>
      </w:r>
      <w:r w:rsidR="00C25078">
        <w:rPr>
          <w:rFonts w:ascii="TH SarabunPSK" w:hAnsi="TH SarabunPSK" w:cs="TH SarabunPSK" w:hint="cs"/>
          <w:sz w:val="32"/>
          <w:szCs w:val="32"/>
          <w:cs/>
        </w:rPr>
        <w:t>๓๔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ปี สัญชาติ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ไทย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ที่อยู่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บ้านเลขที่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5078">
        <w:rPr>
          <w:rFonts w:ascii="TH SarabunPSK" w:hAnsi="TH SarabunPSK" w:cs="TH SarabunPSK" w:hint="cs"/>
          <w:sz w:val="32"/>
          <w:szCs w:val="32"/>
          <w:cs/>
        </w:rPr>
        <w:t>๒๙๗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หมู่ที่ </w:t>
      </w:r>
      <w:r w:rsidR="00C25078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C25078">
        <w:rPr>
          <w:rFonts w:ascii="TH SarabunPSK" w:hAnsi="TH SarabunPSK" w:cs="TH SarabunPSK" w:hint="cs"/>
          <w:sz w:val="32"/>
          <w:szCs w:val="32"/>
          <w:cs/>
          <w:lang w:val="th-TH"/>
        </w:rPr>
        <w:t>ท่าไม้รวก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ท่ายาง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จ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เพชรบุรี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ข้อหา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 w:rsidR="00C25078">
        <w:rPr>
          <w:rFonts w:ascii="TH SarabunPSK" w:hAnsi="TH SarabunPSK" w:cs="TH SarabunPSK" w:hint="cs"/>
          <w:sz w:val="32"/>
          <w:szCs w:val="32"/>
          <w:cs/>
          <w:lang w:val="th-TH"/>
        </w:rPr>
        <w:t>มี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ยาบ้า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25078">
        <w:rPr>
          <w:rFonts w:ascii="TH SarabunPSK" w:hAnsi="TH SarabunPSK" w:cs="TH SarabunPSK" w:hint="cs"/>
          <w:sz w:val="32"/>
          <w:szCs w:val="32"/>
          <w:cs/>
        </w:rPr>
        <w:t>ไว้ในความครอบครองโดยไม่ได้รับอนุญาต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เสพยาเสพติดให้โทษประเภท ๑ ( ยาบ้า ) โดยฝ่าฝืนต่อกฎหมาย</w:t>
      </w:r>
      <w:r>
        <w:rPr>
          <w:rFonts w:ascii="TH SarabunPSK" w:hAnsi="TH SarabunPSK" w:cs="TH SarabunPSK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พร้อมด้วย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ของกลาง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ยาบ้า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 w:rsidR="00C25078">
        <w:rPr>
          <w:rFonts w:ascii="TH SarabunPSK" w:hAnsi="TH SarabunPSK" w:cs="TH SarabunPSK" w:hint="cs"/>
          <w:sz w:val="32"/>
          <w:szCs w:val="32"/>
          <w:cs/>
          <w:lang w:val="th-TH"/>
        </w:rPr>
        <w:t>๑๑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เม็ด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14:paraId="78950679" w14:textId="1DF99F17" w:rsidR="0028502E" w:rsidRDefault="00C25078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80768" behindDoc="0" locked="0" layoutInCell="1" allowOverlap="1" wp14:anchorId="06EFC4A3" wp14:editId="628E0C9F">
            <wp:simplePos x="0" y="0"/>
            <wp:positionH relativeFrom="column">
              <wp:posOffset>409575</wp:posOffset>
            </wp:positionH>
            <wp:positionV relativeFrom="paragraph">
              <wp:posOffset>276225</wp:posOffset>
            </wp:positionV>
            <wp:extent cx="5114925" cy="2785110"/>
            <wp:effectExtent l="0" t="0" r="9525" b="0"/>
            <wp:wrapNone/>
            <wp:docPr id="5" name="รูปภาพ 4" descr="รูปภาพประกอบด้วย ข้อความ, เสื้อผ้า, ใบหน้าของมนุษย์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3CE2115-6EB3-866C-1E55-D1B295AEA4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เสื้อผ้า, ใบหน้าของมนุษย์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B3CE2115-6EB3-866C-1E55-D1B295AEA4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2"/>
                    <a:stretch/>
                  </pic:blipFill>
                  <pic:spPr>
                    <a:xfrm>
                      <a:off x="0" y="0"/>
                      <a:ext cx="511492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2F2FC" w14:textId="1C55ADCF" w:rsidR="0028502E" w:rsidRDefault="0028502E">
      <w:pPr>
        <w:rPr>
          <w:rFonts w:ascii="TH SarabunPSK" w:hAnsi="TH SarabunPSK" w:cs="TH SarabunPSK"/>
          <w:sz w:val="32"/>
          <w:szCs w:val="32"/>
        </w:rPr>
      </w:pPr>
    </w:p>
    <w:sectPr w:rsidR="0028502E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CB715" w14:textId="77777777" w:rsidR="004177E9" w:rsidRDefault="004177E9">
      <w:pPr>
        <w:spacing w:line="240" w:lineRule="auto"/>
      </w:pPr>
      <w:r>
        <w:separator/>
      </w:r>
    </w:p>
  </w:endnote>
  <w:endnote w:type="continuationSeparator" w:id="0">
    <w:p w14:paraId="4CD02894" w14:textId="77777777" w:rsidR="004177E9" w:rsidRDefault="004177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2382D" w14:textId="77777777" w:rsidR="004177E9" w:rsidRDefault="004177E9">
      <w:pPr>
        <w:spacing w:after="0"/>
      </w:pPr>
      <w:r>
        <w:separator/>
      </w:r>
    </w:p>
  </w:footnote>
  <w:footnote w:type="continuationSeparator" w:id="0">
    <w:p w14:paraId="5BDDAC62" w14:textId="77777777" w:rsidR="004177E9" w:rsidRDefault="004177E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246"/>
    <w:rsid w:val="00171D3A"/>
    <w:rsid w:val="0028502E"/>
    <w:rsid w:val="00302A5E"/>
    <w:rsid w:val="004177E9"/>
    <w:rsid w:val="0048469D"/>
    <w:rsid w:val="004D09A0"/>
    <w:rsid w:val="0059156D"/>
    <w:rsid w:val="00646246"/>
    <w:rsid w:val="00671022"/>
    <w:rsid w:val="006D464D"/>
    <w:rsid w:val="006E12EC"/>
    <w:rsid w:val="007C4CAD"/>
    <w:rsid w:val="007C51D2"/>
    <w:rsid w:val="008826BA"/>
    <w:rsid w:val="00896095"/>
    <w:rsid w:val="00975F41"/>
    <w:rsid w:val="009B3F3B"/>
    <w:rsid w:val="00A33362"/>
    <w:rsid w:val="00A56EC7"/>
    <w:rsid w:val="00A955F2"/>
    <w:rsid w:val="00B15B40"/>
    <w:rsid w:val="00B25A09"/>
    <w:rsid w:val="00BA4DF7"/>
    <w:rsid w:val="00BE079C"/>
    <w:rsid w:val="00C25078"/>
    <w:rsid w:val="00C34748"/>
    <w:rsid w:val="00CD466B"/>
    <w:rsid w:val="00D53FFF"/>
    <w:rsid w:val="00DF01AA"/>
    <w:rsid w:val="00ED1B10"/>
    <w:rsid w:val="00F51D34"/>
    <w:rsid w:val="00F52D79"/>
    <w:rsid w:val="00F83BDB"/>
    <w:rsid w:val="00FC7EFC"/>
    <w:rsid w:val="4302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EC2027"/>
  <w15:docId w15:val="{347DFE28-4F86-4F56-9120-E856C530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3F3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10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2126DEF-C8FC-440A-9FB1-9788070692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สภ.ท่ายาง ภ.จว.เพชรบุรี</cp:lastModifiedBy>
  <cp:revision>25</cp:revision>
  <dcterms:created xsi:type="dcterms:W3CDTF">2024-03-10T07:07:00Z</dcterms:created>
  <dcterms:modified xsi:type="dcterms:W3CDTF">2024-03-29T02:29:00Z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37B1F62C0A324C2091512603EC91B3DC_13</vt:lpwstr>
  </property>
</Properties>
</file>